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DB" w:rsidRDefault="00077D75">
      <w:pPr>
        <w:pBdr>
          <w:bottom w:val="single" w:sz="12" w:space="1" w:color="auto"/>
        </w:pBdr>
        <w:rPr>
          <w:rFonts w:ascii="Malgun Gothic" w:eastAsia="Malgun Gothic" w:hAnsi="Malgun Gothic"/>
          <w:sz w:val="36"/>
          <w:szCs w:val="36"/>
        </w:rPr>
      </w:pPr>
      <w:r w:rsidRPr="00077D75">
        <w:rPr>
          <w:rFonts w:ascii="Malgun Gothic" w:eastAsia="Malgun Gothic" w:hAnsi="Malgun Gothic"/>
          <w:sz w:val="36"/>
          <w:szCs w:val="36"/>
        </w:rPr>
        <w:t>Mrs. Cavazos’ Weekly Newsletter</w:t>
      </w:r>
      <w:r>
        <w:rPr>
          <w:rFonts w:ascii="Malgun Gothic" w:eastAsia="Malgun Gothic" w:hAnsi="Malgun Gothic"/>
          <w:sz w:val="36"/>
          <w:szCs w:val="36"/>
        </w:rPr>
        <w:t xml:space="preserve"> Week </w:t>
      </w:r>
      <w:r w:rsidR="006A09B1">
        <w:rPr>
          <w:rFonts w:ascii="Malgun Gothic" w:eastAsia="Malgun Gothic" w:hAnsi="Malgun Gothic"/>
          <w:sz w:val="36"/>
          <w:szCs w:val="36"/>
        </w:rPr>
        <w:t>#</w:t>
      </w:r>
      <w:r>
        <w:rPr>
          <w:rFonts w:ascii="Malgun Gothic" w:eastAsia="Malgun Gothic" w:hAnsi="Malgun Gothic"/>
          <w:sz w:val="36"/>
          <w:szCs w:val="36"/>
        </w:rPr>
        <w:t>18</w:t>
      </w:r>
    </w:p>
    <w:p w:rsidR="00077D75" w:rsidRPr="001301BF" w:rsidRDefault="00077D75">
      <w:pPr>
        <w:rPr>
          <w:rFonts w:ascii="Malgun Gothic" w:eastAsia="Malgun Gothic" w:hAnsi="Malgun Gothic"/>
          <w:b/>
          <w:sz w:val="24"/>
          <w:szCs w:val="24"/>
        </w:rPr>
      </w:pPr>
      <w:r>
        <w:rPr>
          <w:rFonts w:ascii="Malgun Gothic" w:eastAsia="Malgun Gothic" w:hAnsi="Malgun Gothic"/>
          <w:sz w:val="24"/>
          <w:szCs w:val="24"/>
        </w:rPr>
        <w:t xml:space="preserve">                              </w:t>
      </w:r>
      <w:r w:rsidRPr="001301BF">
        <w:rPr>
          <w:rFonts w:ascii="Malgun Gothic" w:eastAsia="Malgun Gothic" w:hAnsi="Malgun Gothic"/>
          <w:b/>
          <w:sz w:val="24"/>
          <w:szCs w:val="24"/>
        </w:rPr>
        <w:t>Happy New Year Everyone!</w:t>
      </w:r>
    </w:p>
    <w:p w:rsidR="001301BF" w:rsidRDefault="00583844">
      <w:pPr>
        <w:pBdr>
          <w:bottom w:val="single" w:sz="12" w:space="1" w:color="auto"/>
        </w:pBdr>
        <w:rPr>
          <w:rFonts w:ascii="Malgun Gothic" w:eastAsia="Malgun Gothic" w:hAnsi="Malgun Gothic"/>
          <w:sz w:val="24"/>
          <w:szCs w:val="24"/>
        </w:rPr>
      </w:pPr>
      <w:r>
        <w:rPr>
          <w:rFonts w:ascii="Malgun Gothic" w:eastAsia="Malgun Gothic" w:hAnsi="Malgun Gothic"/>
          <w:sz w:val="24"/>
          <w:szCs w:val="24"/>
        </w:rPr>
        <w:t xml:space="preserve">Welcome back everyone!  </w:t>
      </w:r>
      <w:r w:rsidR="00077D75">
        <w:rPr>
          <w:rFonts w:ascii="Malgun Gothic" w:eastAsia="Malgun Gothic" w:hAnsi="Malgun Gothic"/>
          <w:sz w:val="24"/>
          <w:szCs w:val="24"/>
        </w:rPr>
        <w:t xml:space="preserve">I hope everyone had a fabulous winter break.  </w:t>
      </w:r>
      <w:r w:rsidR="001301BF">
        <w:rPr>
          <w:rFonts w:ascii="Malgun Gothic" w:eastAsia="Malgun Gothic" w:hAnsi="Malgun Gothic"/>
          <w:sz w:val="24"/>
          <w:szCs w:val="24"/>
        </w:rPr>
        <w:t>I</w:t>
      </w:r>
      <w:r w:rsidR="00077D75">
        <w:rPr>
          <w:rFonts w:ascii="Malgun Gothic" w:eastAsia="Malgun Gothic" w:hAnsi="Malgun Gothic"/>
          <w:sz w:val="24"/>
          <w:szCs w:val="24"/>
        </w:rPr>
        <w:t xml:space="preserve"> had a great time at home reorganizing </w:t>
      </w:r>
      <w:r w:rsidR="001301BF">
        <w:rPr>
          <w:rFonts w:ascii="Malgun Gothic" w:eastAsia="Malgun Gothic" w:hAnsi="Malgun Gothic"/>
          <w:sz w:val="24"/>
          <w:szCs w:val="24"/>
        </w:rPr>
        <w:t>things then, it trickled into the classroom.  By the time I knew it, I had already moved furniture around.  Then, I cleaned out our classroom closets</w:t>
      </w:r>
      <w:r w:rsidR="00077D75">
        <w:rPr>
          <w:rFonts w:ascii="Malgun Gothic" w:eastAsia="Malgun Gothic" w:hAnsi="Malgun Gothic"/>
          <w:sz w:val="24"/>
          <w:szCs w:val="24"/>
        </w:rPr>
        <w:t>.  I think my son was ready for me to return to school</w:t>
      </w:r>
      <w:r>
        <w:rPr>
          <w:rFonts w:ascii="Malgun Gothic" w:eastAsia="Malgun Gothic" w:hAnsi="Malgun Gothic"/>
          <w:sz w:val="24"/>
          <w:szCs w:val="24"/>
        </w:rPr>
        <w:t xml:space="preserve"> so I wouldn’t start in</w:t>
      </w:r>
      <w:r w:rsidR="001301BF">
        <w:rPr>
          <w:rFonts w:ascii="Malgun Gothic" w:eastAsia="Malgun Gothic" w:hAnsi="Malgun Gothic"/>
          <w:sz w:val="24"/>
          <w:szCs w:val="24"/>
        </w:rPr>
        <w:t xml:space="preserve"> his room</w:t>
      </w:r>
      <w:r w:rsidR="00077D75">
        <w:rPr>
          <w:rFonts w:ascii="Malgun Gothic" w:eastAsia="Malgun Gothic" w:hAnsi="Malgun Gothic"/>
          <w:sz w:val="24"/>
          <w:szCs w:val="24"/>
        </w:rPr>
        <w:t xml:space="preserve">.  He had enough of my organization </w:t>
      </w:r>
      <w:r w:rsidR="001301BF">
        <w:rPr>
          <w:rFonts w:ascii="Malgun Gothic" w:eastAsia="Malgun Gothic" w:hAnsi="Malgun Gothic"/>
          <w:sz w:val="24"/>
          <w:szCs w:val="24"/>
        </w:rPr>
        <w:t>with baskets and labels.  I also did some shopping, visited family and spent time with my grandsons.</w:t>
      </w:r>
      <w:r w:rsidR="006A09B1">
        <w:rPr>
          <w:rFonts w:ascii="Malgun Gothic" w:eastAsia="Malgun Gothic" w:hAnsi="Malgun Gothic"/>
          <w:sz w:val="24"/>
          <w:szCs w:val="24"/>
        </w:rPr>
        <w:t xml:space="preserve">  It was such a nice vacation.</w:t>
      </w:r>
      <w:r>
        <w:rPr>
          <w:rFonts w:ascii="Malgun Gothic" w:eastAsia="Malgun Gothic" w:hAnsi="Malgun Gothic"/>
          <w:sz w:val="24"/>
          <w:szCs w:val="24"/>
        </w:rPr>
        <w:t xml:space="preserve">  I hope to hear about each child vacation and holiday celebrations.</w:t>
      </w:r>
    </w:p>
    <w:p w:rsidR="00CC3DA3" w:rsidRDefault="00CC3DA3">
      <w:pPr>
        <w:pBdr>
          <w:bottom w:val="single" w:sz="12" w:space="1" w:color="auto"/>
        </w:pBdr>
        <w:rPr>
          <w:rFonts w:ascii="Malgun Gothic" w:eastAsia="Malgun Gothic" w:hAnsi="Malgun Gothic"/>
          <w:sz w:val="24"/>
          <w:szCs w:val="24"/>
        </w:rPr>
      </w:pPr>
      <w:r>
        <w:rPr>
          <w:rFonts w:ascii="Malgun Gothic" w:eastAsia="Malgun Gothic" w:hAnsi="Malgun Gothic"/>
          <w:sz w:val="24"/>
          <w:szCs w:val="24"/>
        </w:rPr>
        <w:t xml:space="preserve">Please remember to check the </w:t>
      </w:r>
      <w:r w:rsidRPr="00740EA7">
        <w:rPr>
          <w:rFonts w:ascii="Malgun Gothic" w:eastAsia="Malgun Gothic" w:hAnsi="Malgun Gothic"/>
          <w:b/>
          <w:sz w:val="24"/>
          <w:szCs w:val="24"/>
        </w:rPr>
        <w:t>calendar</w:t>
      </w:r>
      <w:r>
        <w:rPr>
          <w:rFonts w:ascii="Malgun Gothic" w:eastAsia="Malgun Gothic" w:hAnsi="Malgun Gothic"/>
          <w:sz w:val="24"/>
          <w:szCs w:val="24"/>
        </w:rPr>
        <w:t xml:space="preserve"> on living tree to see what is coming up</w:t>
      </w:r>
      <w:r w:rsidR="006A09B1">
        <w:rPr>
          <w:rFonts w:ascii="Malgun Gothic" w:eastAsia="Malgun Gothic" w:hAnsi="Malgun Gothic"/>
          <w:sz w:val="24"/>
          <w:szCs w:val="24"/>
        </w:rPr>
        <w:t xml:space="preserve"> in January 2014</w:t>
      </w:r>
      <w:r>
        <w:rPr>
          <w:rFonts w:ascii="Malgun Gothic" w:eastAsia="Malgun Gothic" w:hAnsi="Malgun Gothic"/>
          <w:sz w:val="24"/>
          <w:szCs w:val="24"/>
        </w:rPr>
        <w:t>.</w:t>
      </w:r>
      <w:r w:rsidR="00740EA7">
        <w:rPr>
          <w:rFonts w:ascii="Malgun Gothic" w:eastAsia="Malgun Gothic" w:hAnsi="Malgun Gothic"/>
          <w:sz w:val="24"/>
          <w:szCs w:val="24"/>
        </w:rPr>
        <w:t xml:space="preserve">  I will need a few parent readers to sign up.</w:t>
      </w:r>
    </w:p>
    <w:p w:rsidR="00740EA7" w:rsidRDefault="00740EA7">
      <w:pPr>
        <w:pBdr>
          <w:bottom w:val="single" w:sz="12" w:space="1" w:color="auto"/>
        </w:pBdr>
        <w:rPr>
          <w:rFonts w:ascii="Malgun Gothic" w:eastAsia="Malgun Gothic" w:hAnsi="Malgun Gothic"/>
          <w:sz w:val="24"/>
          <w:szCs w:val="24"/>
        </w:rPr>
      </w:pPr>
      <w:r w:rsidRPr="00290FEF">
        <w:rPr>
          <w:rFonts w:ascii="Malgun Gothic" w:eastAsia="Malgun Gothic" w:hAnsi="Malgun Gothic"/>
          <w:b/>
          <w:sz w:val="24"/>
          <w:szCs w:val="24"/>
          <w:u w:val="single"/>
        </w:rPr>
        <w:t>Science Fair</w:t>
      </w:r>
      <w:r>
        <w:rPr>
          <w:rFonts w:ascii="Malgun Gothic" w:eastAsia="Malgun Gothic" w:hAnsi="Malgun Gothic"/>
          <w:sz w:val="24"/>
          <w:szCs w:val="24"/>
        </w:rPr>
        <w:t xml:space="preserve"> is approaching soon. If a student participates in the science fair, I will give extra credit for science.  I hope everyone participates.  Go Science!</w:t>
      </w:r>
      <w:r w:rsidR="00583844">
        <w:rPr>
          <w:rFonts w:ascii="Malgun Gothic" w:eastAsia="Malgun Gothic" w:hAnsi="Malgun Gothic"/>
          <w:sz w:val="24"/>
          <w:szCs w:val="24"/>
        </w:rPr>
        <w:t xml:space="preserve"> You can get the forms from the PTA website.  I have about 3 </w:t>
      </w:r>
      <w:r w:rsidR="00207D67">
        <w:rPr>
          <w:rFonts w:ascii="Malgun Gothic" w:eastAsia="Malgun Gothic" w:hAnsi="Malgun Gothic"/>
          <w:sz w:val="24"/>
          <w:szCs w:val="24"/>
        </w:rPr>
        <w:t xml:space="preserve">packets of information </w:t>
      </w:r>
      <w:r w:rsidR="00583844">
        <w:rPr>
          <w:rFonts w:ascii="Malgun Gothic" w:eastAsia="Malgun Gothic" w:hAnsi="Malgun Gothic"/>
          <w:sz w:val="24"/>
          <w:szCs w:val="24"/>
        </w:rPr>
        <w:t>for those that may need it.</w:t>
      </w:r>
    </w:p>
    <w:p w:rsidR="00B323EF" w:rsidRDefault="00B323EF" w:rsidP="00B323EF">
      <w:pPr>
        <w:pBdr>
          <w:bottom w:val="single" w:sz="12" w:space="1" w:color="auto"/>
        </w:pBdr>
        <w:jc w:val="both"/>
        <w:rPr>
          <w:rFonts w:ascii="Malgun Gothic" w:eastAsia="Malgun Gothic" w:hAnsi="Malgun Gothic"/>
          <w:sz w:val="24"/>
          <w:szCs w:val="24"/>
        </w:rPr>
      </w:pPr>
      <w:r w:rsidRPr="00290FEF">
        <w:rPr>
          <w:rFonts w:ascii="Malgun Gothic" w:eastAsia="Malgun Gothic" w:hAnsi="Malgun Gothic"/>
          <w:b/>
          <w:sz w:val="24"/>
          <w:szCs w:val="24"/>
        </w:rPr>
        <w:t>DRA</w:t>
      </w:r>
      <w:r>
        <w:rPr>
          <w:rFonts w:ascii="Malgun Gothic" w:eastAsia="Malgun Gothic" w:hAnsi="Malgun Gothic"/>
          <w:sz w:val="24"/>
          <w:szCs w:val="24"/>
        </w:rPr>
        <w:t xml:space="preserve"> and </w:t>
      </w:r>
      <w:r w:rsidRPr="00290FEF">
        <w:rPr>
          <w:rFonts w:ascii="Malgun Gothic" w:eastAsia="Malgun Gothic" w:hAnsi="Malgun Gothic"/>
          <w:b/>
          <w:sz w:val="24"/>
          <w:szCs w:val="24"/>
        </w:rPr>
        <w:t>TPRI testing</w:t>
      </w:r>
      <w:r>
        <w:rPr>
          <w:rFonts w:ascii="Malgun Gothic" w:eastAsia="Malgun Gothic" w:hAnsi="Malgun Gothic"/>
          <w:sz w:val="24"/>
          <w:szCs w:val="24"/>
        </w:rPr>
        <w:t xml:space="preserve"> will begin Jan. 13-Feb. 14.  I plan on being done within a week.  I will start on the 13</w:t>
      </w:r>
      <w:r w:rsidRPr="00B323EF">
        <w:rPr>
          <w:rFonts w:ascii="Malgun Gothic" w:eastAsia="Malgun Gothic" w:hAnsi="Malgun Gothic"/>
          <w:sz w:val="24"/>
          <w:szCs w:val="24"/>
          <w:vertAlign w:val="superscript"/>
        </w:rPr>
        <w:t>th</w:t>
      </w:r>
      <w:r>
        <w:rPr>
          <w:rFonts w:ascii="Malgun Gothic" w:eastAsia="Malgun Gothic" w:hAnsi="Malgun Gothic"/>
          <w:sz w:val="24"/>
          <w:szCs w:val="24"/>
        </w:rPr>
        <w:t xml:space="preserve">.  These </w:t>
      </w:r>
      <w:r w:rsidR="00290FEF">
        <w:rPr>
          <w:rFonts w:ascii="Malgun Gothic" w:eastAsia="Malgun Gothic" w:hAnsi="Malgun Gothic"/>
          <w:sz w:val="24"/>
          <w:szCs w:val="24"/>
        </w:rPr>
        <w:t>tests are to assess your child’s reading level. By January, your child should be at a 10.</w:t>
      </w:r>
      <w:r w:rsidR="00207D67">
        <w:rPr>
          <w:rFonts w:ascii="Malgun Gothic" w:eastAsia="Malgun Gothic" w:hAnsi="Malgun Gothic"/>
          <w:sz w:val="24"/>
          <w:szCs w:val="24"/>
        </w:rPr>
        <w:t xml:space="preserve">  If they are not we will schedule a conference to discuss your child’s progress.</w:t>
      </w:r>
    </w:p>
    <w:p w:rsidR="00273EA8" w:rsidRDefault="00273EA8" w:rsidP="00B323EF">
      <w:pPr>
        <w:pBdr>
          <w:bottom w:val="single" w:sz="12" w:space="1" w:color="auto"/>
        </w:pBdr>
        <w:jc w:val="both"/>
        <w:rPr>
          <w:rFonts w:ascii="Malgun Gothic" w:eastAsia="Malgun Gothic" w:hAnsi="Malgun Gothic"/>
          <w:sz w:val="24"/>
          <w:szCs w:val="24"/>
        </w:rPr>
      </w:pPr>
      <w:r w:rsidRPr="00273EA8">
        <w:rPr>
          <w:rFonts w:ascii="Malgun Gothic" w:eastAsia="Malgun Gothic" w:hAnsi="Malgun Gothic"/>
          <w:b/>
          <w:sz w:val="24"/>
          <w:szCs w:val="24"/>
        </w:rPr>
        <w:t>Math Reflection</w:t>
      </w:r>
      <w:r>
        <w:rPr>
          <w:rFonts w:ascii="Malgun Gothic" w:eastAsia="Malgun Gothic" w:hAnsi="Malgun Gothic"/>
          <w:sz w:val="24"/>
          <w:szCs w:val="24"/>
        </w:rPr>
        <w:t xml:space="preserve">:  </w:t>
      </w:r>
      <w:r w:rsidR="001038B6">
        <w:rPr>
          <w:rFonts w:ascii="Malgun Gothic" w:eastAsia="Malgun Gothic" w:hAnsi="Malgun Gothic"/>
          <w:sz w:val="24"/>
          <w:szCs w:val="24"/>
        </w:rPr>
        <w:t xml:space="preserve">A new year is a time to reflect </w:t>
      </w:r>
      <w:r>
        <w:rPr>
          <w:rFonts w:ascii="Malgun Gothic" w:eastAsia="Malgun Gothic" w:hAnsi="Malgun Gothic"/>
          <w:sz w:val="24"/>
          <w:szCs w:val="24"/>
        </w:rPr>
        <w:t>on your teaching</w:t>
      </w:r>
      <w:r w:rsidR="003A7694">
        <w:rPr>
          <w:rFonts w:ascii="Malgun Gothic" w:eastAsia="Malgun Gothic" w:hAnsi="Malgun Gothic"/>
          <w:sz w:val="24"/>
          <w:szCs w:val="24"/>
        </w:rPr>
        <w:t>s</w:t>
      </w:r>
      <w:r>
        <w:rPr>
          <w:rFonts w:ascii="Malgun Gothic" w:eastAsia="Malgun Gothic" w:hAnsi="Malgun Gothic"/>
          <w:sz w:val="24"/>
          <w:szCs w:val="24"/>
        </w:rPr>
        <w:t xml:space="preserve"> </w:t>
      </w:r>
      <w:r w:rsidR="001038B6">
        <w:rPr>
          <w:rFonts w:ascii="Malgun Gothic" w:eastAsia="Malgun Gothic" w:hAnsi="Malgun Gothic"/>
          <w:sz w:val="24"/>
          <w:szCs w:val="24"/>
        </w:rPr>
        <w:t xml:space="preserve">and think of ways to benefit your children.  I have been thinking and researching ways to better serve </w:t>
      </w:r>
      <w:r>
        <w:rPr>
          <w:rFonts w:ascii="Malgun Gothic" w:eastAsia="Malgun Gothic" w:hAnsi="Malgun Gothic"/>
          <w:sz w:val="24"/>
          <w:szCs w:val="24"/>
        </w:rPr>
        <w:t xml:space="preserve">the </w:t>
      </w:r>
      <w:r w:rsidR="001038B6">
        <w:rPr>
          <w:rFonts w:ascii="Malgun Gothic" w:eastAsia="Malgun Gothic" w:hAnsi="Malgun Gothic"/>
          <w:sz w:val="24"/>
          <w:szCs w:val="24"/>
        </w:rPr>
        <w:t>children’s needs.</w:t>
      </w:r>
      <w:r w:rsidR="003A7694">
        <w:rPr>
          <w:rFonts w:ascii="Malgun Gothic" w:eastAsia="Malgun Gothic" w:hAnsi="Malgun Gothic"/>
          <w:sz w:val="24"/>
          <w:szCs w:val="24"/>
        </w:rPr>
        <w:t xml:space="preserve"> </w:t>
      </w:r>
      <w:r>
        <w:rPr>
          <w:rFonts w:ascii="Malgun Gothic" w:eastAsia="Malgun Gothic" w:hAnsi="Malgun Gothic"/>
          <w:sz w:val="24"/>
          <w:szCs w:val="24"/>
        </w:rPr>
        <w:t>I have done this before with two teachers but I will do it solo.</w:t>
      </w:r>
      <w:r w:rsidR="001038B6">
        <w:rPr>
          <w:rFonts w:ascii="Malgun Gothic" w:eastAsia="Malgun Gothic" w:hAnsi="Malgun Gothic"/>
          <w:sz w:val="24"/>
          <w:szCs w:val="24"/>
        </w:rPr>
        <w:t xml:space="preserve">  I will begin </w:t>
      </w:r>
      <w:r w:rsidR="001038B6" w:rsidRPr="00273EA8">
        <w:rPr>
          <w:rFonts w:ascii="Malgun Gothic" w:eastAsia="Malgun Gothic" w:hAnsi="Malgun Gothic"/>
          <w:b/>
          <w:i/>
          <w:sz w:val="24"/>
          <w:szCs w:val="24"/>
        </w:rPr>
        <w:t>guided math</w:t>
      </w:r>
      <w:r w:rsidR="001038B6">
        <w:rPr>
          <w:rFonts w:ascii="Malgun Gothic" w:eastAsia="Malgun Gothic" w:hAnsi="Malgun Gothic"/>
          <w:sz w:val="24"/>
          <w:szCs w:val="24"/>
        </w:rPr>
        <w:t xml:space="preserve"> </w:t>
      </w:r>
      <w:r>
        <w:rPr>
          <w:rFonts w:ascii="Malgun Gothic" w:eastAsia="Malgun Gothic" w:hAnsi="Malgun Gothic"/>
          <w:sz w:val="24"/>
          <w:szCs w:val="24"/>
        </w:rPr>
        <w:t xml:space="preserve">when we return through </w:t>
      </w:r>
      <w:r w:rsidR="001038B6">
        <w:rPr>
          <w:rFonts w:ascii="Malgun Gothic" w:eastAsia="Malgun Gothic" w:hAnsi="Malgun Gothic"/>
          <w:sz w:val="24"/>
          <w:szCs w:val="24"/>
        </w:rPr>
        <w:t xml:space="preserve">the remainder of the year.  This will </w:t>
      </w:r>
      <w:r w:rsidR="001038B6" w:rsidRPr="00273EA8">
        <w:rPr>
          <w:rFonts w:ascii="Malgun Gothic" w:eastAsia="Malgun Gothic" w:hAnsi="Malgun Gothic"/>
          <w:b/>
          <w:i/>
          <w:sz w:val="24"/>
          <w:szCs w:val="24"/>
        </w:rPr>
        <w:t>benefit children</w:t>
      </w:r>
      <w:r w:rsidR="001038B6">
        <w:rPr>
          <w:rFonts w:ascii="Malgun Gothic" w:eastAsia="Malgun Gothic" w:hAnsi="Malgun Gothic"/>
          <w:sz w:val="24"/>
          <w:szCs w:val="24"/>
        </w:rPr>
        <w:t xml:space="preserve"> in so many ways:</w:t>
      </w:r>
      <w:r>
        <w:rPr>
          <w:rFonts w:ascii="Malgun Gothic" w:eastAsia="Malgun Gothic" w:hAnsi="Malgun Gothic"/>
          <w:sz w:val="24"/>
          <w:szCs w:val="24"/>
        </w:rPr>
        <w:t xml:space="preserve"> </w:t>
      </w:r>
    </w:p>
    <w:p w:rsidR="001038B6" w:rsidRPr="00273EA8" w:rsidRDefault="00273EA8" w:rsidP="00273EA8">
      <w:pPr>
        <w:pBdr>
          <w:bottom w:val="single" w:sz="12" w:space="1" w:color="auto"/>
        </w:pBdr>
        <w:jc w:val="both"/>
        <w:rPr>
          <w:rFonts w:ascii="Malgun Gothic" w:eastAsia="Malgun Gothic" w:hAnsi="Malgun Gothic"/>
          <w:sz w:val="24"/>
          <w:szCs w:val="24"/>
        </w:rPr>
      </w:pPr>
      <w:r w:rsidRPr="00273EA8">
        <w:rPr>
          <w:rFonts w:ascii="Malgun Gothic" w:eastAsia="Malgun Gothic" w:hAnsi="Malgun Gothic"/>
          <w:sz w:val="24"/>
          <w:szCs w:val="24"/>
        </w:rPr>
        <w:lastRenderedPageBreak/>
        <w:t xml:space="preserve">They will have small group instruction based on their needs </w:t>
      </w:r>
      <w:r>
        <w:rPr>
          <w:rFonts w:ascii="Malgun Gothic" w:eastAsia="Malgun Gothic" w:hAnsi="Malgun Gothic"/>
          <w:sz w:val="24"/>
          <w:szCs w:val="24"/>
        </w:rPr>
        <w:t xml:space="preserve">and </w:t>
      </w:r>
      <w:r w:rsidRPr="00273EA8">
        <w:rPr>
          <w:rFonts w:ascii="Malgun Gothic" w:eastAsia="Malgun Gothic" w:hAnsi="Malgun Gothic"/>
          <w:sz w:val="24"/>
          <w:szCs w:val="24"/>
        </w:rPr>
        <w:t>they will have more opportunities to explore through hands on, read</w:t>
      </w:r>
      <w:r>
        <w:rPr>
          <w:rFonts w:ascii="Malgun Gothic" w:eastAsia="Malgun Gothic" w:hAnsi="Malgun Gothic"/>
          <w:sz w:val="24"/>
          <w:szCs w:val="24"/>
        </w:rPr>
        <w:t>ing, enrichment, reteach, collaborate, and write about math</w:t>
      </w:r>
      <w:r w:rsidR="00207D67">
        <w:rPr>
          <w:rFonts w:ascii="Malgun Gothic" w:eastAsia="Malgun Gothic" w:hAnsi="Malgun Gothic"/>
          <w:sz w:val="24"/>
          <w:szCs w:val="24"/>
        </w:rPr>
        <w:t>, and quicker response</w:t>
      </w:r>
      <w:r>
        <w:rPr>
          <w:rFonts w:ascii="Malgun Gothic" w:eastAsia="Malgun Gothic" w:hAnsi="Malgun Gothic"/>
          <w:sz w:val="24"/>
          <w:szCs w:val="24"/>
        </w:rPr>
        <w:t>.  The students will all get the same lesson but the independent opportunities will be based on each child’s needs.  Some might work fast</w:t>
      </w:r>
      <w:r w:rsidR="003A7694">
        <w:rPr>
          <w:rFonts w:ascii="Malgun Gothic" w:eastAsia="Malgun Gothic" w:hAnsi="Malgun Gothic"/>
          <w:sz w:val="24"/>
          <w:szCs w:val="24"/>
        </w:rPr>
        <w:t>er and go through lessons quicker</w:t>
      </w:r>
      <w:r>
        <w:rPr>
          <w:rFonts w:ascii="Malgun Gothic" w:eastAsia="Malgun Gothic" w:hAnsi="Malgun Gothic"/>
          <w:sz w:val="24"/>
          <w:szCs w:val="24"/>
        </w:rPr>
        <w:t xml:space="preserve"> while others will need more of my assistance. </w:t>
      </w:r>
      <w:r w:rsidR="003A7694">
        <w:rPr>
          <w:rFonts w:ascii="Malgun Gothic" w:eastAsia="Malgun Gothic" w:hAnsi="Malgun Gothic"/>
          <w:sz w:val="24"/>
          <w:szCs w:val="24"/>
        </w:rPr>
        <w:t xml:space="preserve"> Since every child develops differently, I ho</w:t>
      </w:r>
      <w:r w:rsidR="00207D67">
        <w:rPr>
          <w:rFonts w:ascii="Malgun Gothic" w:eastAsia="Malgun Gothic" w:hAnsi="Malgun Gothic"/>
          <w:sz w:val="24"/>
          <w:szCs w:val="24"/>
        </w:rPr>
        <w:t>pe this will benefit all</w:t>
      </w:r>
      <w:r w:rsidR="003A7694">
        <w:rPr>
          <w:rFonts w:ascii="Malgun Gothic" w:eastAsia="Malgun Gothic" w:hAnsi="Malgun Gothic"/>
          <w:sz w:val="24"/>
          <w:szCs w:val="24"/>
        </w:rPr>
        <w:t>.</w:t>
      </w:r>
      <w:r>
        <w:rPr>
          <w:rFonts w:ascii="Malgun Gothic" w:eastAsia="Malgun Gothic" w:hAnsi="Malgun Gothic"/>
          <w:sz w:val="24"/>
          <w:szCs w:val="24"/>
        </w:rPr>
        <w:t xml:space="preserve"> </w:t>
      </w:r>
    </w:p>
    <w:p w:rsidR="004A039B" w:rsidRDefault="004A039B" w:rsidP="00B323EF">
      <w:pPr>
        <w:pBdr>
          <w:bottom w:val="single" w:sz="12" w:space="1" w:color="auto"/>
        </w:pBdr>
        <w:jc w:val="both"/>
        <w:rPr>
          <w:rFonts w:ascii="Malgun Gothic" w:eastAsia="Malgun Gothic" w:hAnsi="Malgun Gothic"/>
          <w:sz w:val="24"/>
          <w:szCs w:val="24"/>
        </w:rPr>
      </w:pPr>
    </w:p>
    <w:p w:rsidR="001301BF" w:rsidRPr="001301BF" w:rsidRDefault="001301BF" w:rsidP="001301BF">
      <w:pPr>
        <w:rPr>
          <w:rFonts w:ascii="Malgun Gothic" w:eastAsia="Malgun Gothic" w:hAnsi="Malgun Gothic"/>
          <w:b/>
          <w:sz w:val="24"/>
          <w:szCs w:val="24"/>
          <w:u w:val="single"/>
        </w:rPr>
      </w:pPr>
      <w:r w:rsidRPr="001301BF">
        <w:rPr>
          <w:rFonts w:ascii="Malgun Gothic" w:eastAsia="Malgun Gothic" w:hAnsi="Malgun Gothic"/>
          <w:b/>
          <w:sz w:val="24"/>
          <w:szCs w:val="24"/>
          <w:u w:val="single"/>
        </w:rPr>
        <w:t>Academic Focus:</w:t>
      </w:r>
    </w:p>
    <w:p w:rsidR="001301BF" w:rsidRDefault="001301BF" w:rsidP="001301BF">
      <w:pPr>
        <w:rPr>
          <w:rFonts w:ascii="Malgun Gothic" w:eastAsia="Malgun Gothic" w:hAnsi="Malgun Gothic"/>
          <w:sz w:val="24"/>
          <w:szCs w:val="24"/>
        </w:rPr>
      </w:pPr>
      <w:r w:rsidRPr="00290FEF">
        <w:rPr>
          <w:rFonts w:ascii="Malgun Gothic" w:eastAsia="Malgun Gothic" w:hAnsi="Malgun Gothic"/>
          <w:b/>
          <w:sz w:val="24"/>
          <w:szCs w:val="24"/>
        </w:rPr>
        <w:t>Math:</w:t>
      </w:r>
      <w:r w:rsidR="0011552A">
        <w:rPr>
          <w:rFonts w:ascii="Malgun Gothic" w:eastAsia="Malgun Gothic" w:hAnsi="Malgun Gothic"/>
          <w:sz w:val="24"/>
          <w:szCs w:val="24"/>
        </w:rPr>
        <w:t xml:space="preserve">  Composing and Decomposing numbers to 120.</w:t>
      </w:r>
    </w:p>
    <w:p w:rsidR="001301BF" w:rsidRPr="00B323EF" w:rsidRDefault="001301BF" w:rsidP="001301BF">
      <w:pPr>
        <w:rPr>
          <w:rFonts w:ascii="Malgun Gothic" w:eastAsia="Malgun Gothic" w:hAnsi="Malgun Gothic"/>
          <w:i/>
          <w:sz w:val="24"/>
          <w:szCs w:val="24"/>
        </w:rPr>
      </w:pPr>
      <w:r w:rsidRPr="00B323EF">
        <w:rPr>
          <w:rFonts w:ascii="Malgun Gothic" w:eastAsia="Malgun Gothic" w:hAnsi="Malgun Gothic"/>
          <w:b/>
          <w:sz w:val="24"/>
          <w:szCs w:val="24"/>
        </w:rPr>
        <w:t>Language Arts:</w:t>
      </w:r>
      <w:r w:rsidR="00B323EF">
        <w:rPr>
          <w:rFonts w:ascii="Malgun Gothic" w:eastAsia="Malgun Gothic" w:hAnsi="Malgun Gothic"/>
          <w:sz w:val="24"/>
          <w:szCs w:val="24"/>
        </w:rPr>
        <w:t xml:space="preserve">  </w:t>
      </w:r>
      <w:r w:rsidR="00B323EF" w:rsidRPr="00B323EF">
        <w:rPr>
          <w:rFonts w:ascii="Malgun Gothic" w:eastAsia="Malgun Gothic" w:hAnsi="Malgun Gothic"/>
          <w:i/>
          <w:sz w:val="24"/>
          <w:szCs w:val="24"/>
          <w:u w:val="single"/>
        </w:rPr>
        <w:t>Reading</w:t>
      </w:r>
      <w:r w:rsidR="00B323EF">
        <w:rPr>
          <w:rFonts w:ascii="Malgun Gothic" w:eastAsia="Malgun Gothic" w:hAnsi="Malgun Gothic"/>
          <w:i/>
          <w:sz w:val="24"/>
          <w:szCs w:val="24"/>
        </w:rPr>
        <w:t xml:space="preserve">- reading strategies, build vocabulary, reading comprehension.  </w:t>
      </w:r>
      <w:r w:rsidR="00B323EF" w:rsidRPr="00B323EF">
        <w:rPr>
          <w:rFonts w:ascii="Malgun Gothic" w:eastAsia="Malgun Gothic" w:hAnsi="Malgun Gothic"/>
          <w:i/>
          <w:sz w:val="24"/>
          <w:szCs w:val="24"/>
          <w:u w:val="single"/>
        </w:rPr>
        <w:t>Writing</w:t>
      </w:r>
      <w:r w:rsidR="00B323EF">
        <w:rPr>
          <w:rFonts w:ascii="Malgun Gothic" w:eastAsia="Malgun Gothic" w:hAnsi="Malgun Gothic"/>
          <w:i/>
          <w:sz w:val="24"/>
          <w:szCs w:val="24"/>
        </w:rPr>
        <w:t>-</w:t>
      </w:r>
      <w:r w:rsidR="00290FEF">
        <w:rPr>
          <w:rFonts w:ascii="Malgun Gothic" w:eastAsia="Malgun Gothic" w:hAnsi="Malgun Gothic"/>
          <w:i/>
          <w:sz w:val="24"/>
          <w:szCs w:val="24"/>
        </w:rPr>
        <w:t>The writing process, w</w:t>
      </w:r>
      <w:r w:rsidR="00B323EF">
        <w:rPr>
          <w:rFonts w:ascii="Malgun Gothic" w:eastAsia="Malgun Gothic" w:hAnsi="Malgun Gothic"/>
          <w:i/>
          <w:sz w:val="24"/>
          <w:szCs w:val="24"/>
        </w:rPr>
        <w:t>riting let</w:t>
      </w:r>
      <w:r w:rsidR="00290FEF">
        <w:rPr>
          <w:rFonts w:ascii="Malgun Gothic" w:eastAsia="Malgun Gothic" w:hAnsi="Malgun Gothic"/>
          <w:i/>
          <w:sz w:val="24"/>
          <w:szCs w:val="24"/>
        </w:rPr>
        <w:t>t</w:t>
      </w:r>
      <w:r w:rsidR="00B323EF">
        <w:rPr>
          <w:rFonts w:ascii="Malgun Gothic" w:eastAsia="Malgun Gothic" w:hAnsi="Malgun Gothic"/>
          <w:i/>
          <w:sz w:val="24"/>
          <w:szCs w:val="24"/>
        </w:rPr>
        <w:t>ers</w:t>
      </w:r>
      <w:r w:rsidR="00290FEF">
        <w:rPr>
          <w:rFonts w:ascii="Malgun Gothic" w:eastAsia="Malgun Gothic" w:hAnsi="Malgun Gothic"/>
          <w:i/>
          <w:sz w:val="24"/>
          <w:szCs w:val="24"/>
        </w:rPr>
        <w:t xml:space="preserve"> and writing brief stories.</w:t>
      </w:r>
    </w:p>
    <w:p w:rsidR="001301BF" w:rsidRDefault="001301BF" w:rsidP="001301BF">
      <w:pPr>
        <w:rPr>
          <w:rFonts w:ascii="Malgun Gothic" w:eastAsia="Malgun Gothic" w:hAnsi="Malgun Gothic"/>
          <w:sz w:val="24"/>
          <w:szCs w:val="24"/>
        </w:rPr>
      </w:pPr>
      <w:r w:rsidRPr="00740EA7">
        <w:rPr>
          <w:rFonts w:ascii="Malgun Gothic" w:eastAsia="Malgun Gothic" w:hAnsi="Malgun Gothic"/>
          <w:b/>
          <w:sz w:val="24"/>
          <w:szCs w:val="24"/>
        </w:rPr>
        <w:t>Science:</w:t>
      </w:r>
      <w:r w:rsidR="00740EA7">
        <w:rPr>
          <w:rFonts w:ascii="Malgun Gothic" w:eastAsia="Malgun Gothic" w:hAnsi="Malgun Gothic"/>
          <w:sz w:val="24"/>
          <w:szCs w:val="24"/>
        </w:rPr>
        <w:t xml:space="preserve"> </w:t>
      </w:r>
      <w:r w:rsidR="00740EA7" w:rsidRPr="00740EA7">
        <w:rPr>
          <w:rFonts w:ascii="Malgun Gothic" w:eastAsia="Malgun Gothic" w:hAnsi="Malgun Gothic"/>
          <w:i/>
          <w:sz w:val="24"/>
          <w:szCs w:val="24"/>
        </w:rPr>
        <w:t>Dynamic Earth</w:t>
      </w:r>
      <w:r w:rsidR="0011552A">
        <w:rPr>
          <w:rFonts w:ascii="Malgun Gothic" w:eastAsia="Malgun Gothic" w:hAnsi="Malgun Gothic"/>
          <w:sz w:val="24"/>
          <w:szCs w:val="24"/>
        </w:rPr>
        <w:t>-</w:t>
      </w:r>
      <w:r w:rsidR="00740EA7">
        <w:rPr>
          <w:rFonts w:ascii="Malgun Gothic" w:eastAsia="Malgun Gothic" w:hAnsi="Malgun Gothic"/>
          <w:sz w:val="24"/>
          <w:szCs w:val="24"/>
        </w:rPr>
        <w:t>The students know that the natural world includes rocks, soil, a</w:t>
      </w:r>
      <w:r w:rsidR="0011552A">
        <w:rPr>
          <w:rFonts w:ascii="Malgun Gothic" w:eastAsia="Malgun Gothic" w:hAnsi="Malgun Gothic"/>
          <w:sz w:val="24"/>
          <w:szCs w:val="24"/>
        </w:rPr>
        <w:t>n</w:t>
      </w:r>
      <w:r w:rsidR="00740EA7">
        <w:rPr>
          <w:rFonts w:ascii="Malgun Gothic" w:eastAsia="Malgun Gothic" w:hAnsi="Malgun Gothic"/>
          <w:sz w:val="24"/>
          <w:szCs w:val="24"/>
        </w:rPr>
        <w:t>d water</w:t>
      </w:r>
      <w:r w:rsidR="0011552A">
        <w:rPr>
          <w:rFonts w:ascii="Malgun Gothic" w:eastAsia="Malgun Gothic" w:hAnsi="Malgun Gothic"/>
          <w:sz w:val="24"/>
          <w:szCs w:val="24"/>
        </w:rPr>
        <w:t xml:space="preserve"> that can be observed in cycles, patterns and systems.  The student will be expected to observe, compare, describe and sort components of soil by texture, size and color. Identify a variety of natural resources of water such as lakes, streams and oceans.  They will also gather evidence of how rocks, soil and water help make useful products.  If you have any books at home that you can send with your child to help him</w:t>
      </w:r>
      <w:r w:rsidR="00207D67">
        <w:rPr>
          <w:rFonts w:ascii="Malgun Gothic" w:eastAsia="Malgun Gothic" w:hAnsi="Malgun Gothic"/>
          <w:sz w:val="24"/>
          <w:szCs w:val="24"/>
        </w:rPr>
        <w:t>/her research this information,</w:t>
      </w:r>
      <w:bookmarkStart w:id="0" w:name="_GoBack"/>
      <w:bookmarkEnd w:id="0"/>
      <w:r w:rsidR="0011552A">
        <w:rPr>
          <w:rFonts w:ascii="Malgun Gothic" w:eastAsia="Malgun Gothic" w:hAnsi="Malgun Gothic"/>
          <w:sz w:val="24"/>
          <w:szCs w:val="24"/>
        </w:rPr>
        <w:t xml:space="preserve"> I would appreciate it.</w:t>
      </w:r>
    </w:p>
    <w:p w:rsidR="001301BF" w:rsidRDefault="001301BF" w:rsidP="001301BF">
      <w:pPr>
        <w:pBdr>
          <w:bottom w:val="single" w:sz="12" w:space="1" w:color="auto"/>
        </w:pBdr>
        <w:rPr>
          <w:rFonts w:ascii="Malgun Gothic" w:eastAsia="Malgun Gothic" w:hAnsi="Malgun Gothic"/>
          <w:sz w:val="24"/>
          <w:szCs w:val="24"/>
        </w:rPr>
      </w:pPr>
      <w:r w:rsidRPr="00290FEF">
        <w:rPr>
          <w:rFonts w:ascii="Malgun Gothic" w:eastAsia="Malgun Gothic" w:hAnsi="Malgun Gothic"/>
          <w:b/>
          <w:sz w:val="24"/>
          <w:szCs w:val="24"/>
        </w:rPr>
        <w:t>Social Studies</w:t>
      </w:r>
      <w:r>
        <w:rPr>
          <w:rFonts w:ascii="Malgun Gothic" w:eastAsia="Malgun Gothic" w:hAnsi="Malgun Gothic"/>
          <w:sz w:val="24"/>
          <w:szCs w:val="24"/>
        </w:rPr>
        <w:t>:</w:t>
      </w:r>
      <w:r w:rsidR="00290FEF">
        <w:rPr>
          <w:rFonts w:ascii="Malgun Gothic" w:eastAsia="Malgun Gothic" w:hAnsi="Malgun Gothic"/>
          <w:sz w:val="24"/>
          <w:szCs w:val="24"/>
        </w:rPr>
        <w:t xml:space="preserve"> New Year’s Celebrations</w:t>
      </w:r>
    </w:p>
    <w:p w:rsidR="00583844" w:rsidRDefault="00CC3DA3" w:rsidP="001301BF">
      <w:pPr>
        <w:rPr>
          <w:rFonts w:ascii="Malgun Gothic" w:eastAsia="Malgun Gothic" w:hAnsi="Malgun Gothic"/>
          <w:sz w:val="24"/>
          <w:szCs w:val="24"/>
        </w:rPr>
      </w:pPr>
      <w:r w:rsidRPr="004A039B">
        <w:rPr>
          <w:rFonts w:ascii="Malgun Gothic" w:eastAsia="Malgun Gothic" w:hAnsi="Malgun Gothic"/>
          <w:b/>
          <w:sz w:val="24"/>
          <w:szCs w:val="24"/>
          <w:u w:val="single"/>
        </w:rPr>
        <w:t>Spelling Words</w:t>
      </w:r>
      <w:r>
        <w:rPr>
          <w:rFonts w:ascii="Malgun Gothic" w:eastAsia="Malgun Gothic" w:hAnsi="Malgun Gothic"/>
          <w:sz w:val="24"/>
          <w:szCs w:val="24"/>
        </w:rPr>
        <w:t>:</w:t>
      </w:r>
      <w:r w:rsidR="004A039B">
        <w:rPr>
          <w:rFonts w:ascii="Malgun Gothic" w:eastAsia="Malgun Gothic" w:hAnsi="Malgun Gothic"/>
          <w:sz w:val="24"/>
          <w:szCs w:val="24"/>
        </w:rPr>
        <w:t xml:space="preserve"> </w:t>
      </w:r>
      <w:r w:rsidR="00583844">
        <w:rPr>
          <w:rFonts w:ascii="Malgun Gothic" w:eastAsia="Malgun Gothic" w:hAnsi="Malgun Gothic"/>
          <w:sz w:val="24"/>
          <w:szCs w:val="24"/>
        </w:rPr>
        <w:t>The g sound in the initial, medial, or final position=</w:t>
      </w:r>
      <w:r w:rsidR="00583844" w:rsidRPr="00583844">
        <w:rPr>
          <w:rFonts w:ascii="Malgun Gothic" w:eastAsia="Malgun Gothic" w:hAnsi="Malgun Gothic"/>
          <w:b/>
          <w:sz w:val="24"/>
          <w:szCs w:val="24"/>
        </w:rPr>
        <w:t>g</w:t>
      </w:r>
      <w:r w:rsidR="00583844">
        <w:rPr>
          <w:rFonts w:ascii="Malgun Gothic" w:eastAsia="Malgun Gothic" w:hAnsi="Malgun Gothic"/>
          <w:sz w:val="24"/>
          <w:szCs w:val="24"/>
        </w:rPr>
        <w:t xml:space="preserve"> (glad)       **gap, gasp, gland, gang, glass, grass, pig, sag, tag, snag, flag, stag</w:t>
      </w:r>
    </w:p>
    <w:p w:rsidR="00CC3DA3" w:rsidRDefault="004A039B" w:rsidP="001301BF">
      <w:pPr>
        <w:rPr>
          <w:rFonts w:ascii="Malgun Gothic" w:eastAsia="Malgun Gothic" w:hAnsi="Malgun Gothic"/>
          <w:sz w:val="24"/>
          <w:szCs w:val="24"/>
        </w:rPr>
      </w:pPr>
      <w:r w:rsidRPr="004A039B">
        <w:rPr>
          <w:rFonts w:ascii="Malgun Gothic" w:eastAsia="Malgun Gothic" w:hAnsi="Malgun Gothic"/>
          <w:i/>
          <w:sz w:val="24"/>
          <w:szCs w:val="24"/>
        </w:rPr>
        <w:t>Challenging Words</w:t>
      </w:r>
      <w:r>
        <w:rPr>
          <w:rFonts w:ascii="Malgun Gothic" w:eastAsia="Malgun Gothic" w:hAnsi="Malgun Gothic"/>
          <w:sz w:val="24"/>
          <w:szCs w:val="24"/>
        </w:rPr>
        <w:t>- rocks, earth, New Year</w:t>
      </w:r>
    </w:p>
    <w:p w:rsidR="00740EA7" w:rsidRPr="001301BF" w:rsidRDefault="00740EA7" w:rsidP="001301BF">
      <w:pPr>
        <w:rPr>
          <w:rFonts w:ascii="Malgun Gothic" w:eastAsia="Malgun Gothic" w:hAnsi="Malgun Gothic"/>
          <w:sz w:val="24"/>
          <w:szCs w:val="24"/>
        </w:rPr>
      </w:pPr>
      <w:r>
        <w:rPr>
          <w:rFonts w:ascii="Malgun Gothic" w:eastAsia="Malgun Gothic" w:hAnsi="Malgun Gothic"/>
          <w:sz w:val="24"/>
          <w:szCs w:val="24"/>
        </w:rPr>
        <w:t>___________________________________________________________________________________________</w:t>
      </w:r>
    </w:p>
    <w:sectPr w:rsidR="00740EA7" w:rsidRPr="0013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29D77CFB" w:usb2="00000012" w:usb3="00000000" w:csb0="0008008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D9F"/>
    <w:multiLevelType w:val="multilevel"/>
    <w:tmpl w:val="498C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54119"/>
    <w:multiLevelType w:val="hybridMultilevel"/>
    <w:tmpl w:val="36DE42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63481144"/>
    <w:multiLevelType w:val="hybridMultilevel"/>
    <w:tmpl w:val="305C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40A28"/>
    <w:multiLevelType w:val="multilevel"/>
    <w:tmpl w:val="B7E0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B39D4"/>
    <w:multiLevelType w:val="hybridMultilevel"/>
    <w:tmpl w:val="70BE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75"/>
    <w:rsid w:val="000605DB"/>
    <w:rsid w:val="00077D75"/>
    <w:rsid w:val="001038B6"/>
    <w:rsid w:val="0011552A"/>
    <w:rsid w:val="001301BF"/>
    <w:rsid w:val="00207D67"/>
    <w:rsid w:val="00273EA8"/>
    <w:rsid w:val="00290FEF"/>
    <w:rsid w:val="003A7694"/>
    <w:rsid w:val="004A039B"/>
    <w:rsid w:val="00583844"/>
    <w:rsid w:val="006A09B1"/>
    <w:rsid w:val="00740EA7"/>
    <w:rsid w:val="00B323EF"/>
    <w:rsid w:val="00CC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0C0CD-27EC-4BE2-807D-44B5D53F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038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8B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7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02771">
      <w:bodyDiv w:val="1"/>
      <w:marLeft w:val="0"/>
      <w:marRight w:val="0"/>
      <w:marTop w:val="0"/>
      <w:marBottom w:val="0"/>
      <w:divBdr>
        <w:top w:val="none" w:sz="0" w:space="0" w:color="auto"/>
        <w:left w:val="none" w:sz="0" w:space="0" w:color="auto"/>
        <w:bottom w:val="none" w:sz="0" w:space="0" w:color="auto"/>
        <w:right w:val="none" w:sz="0" w:space="0" w:color="auto"/>
      </w:divBdr>
    </w:div>
    <w:div w:id="21415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6</cp:revision>
  <dcterms:created xsi:type="dcterms:W3CDTF">2014-01-05T03:54:00Z</dcterms:created>
  <dcterms:modified xsi:type="dcterms:W3CDTF">2014-01-07T00:27:00Z</dcterms:modified>
</cp:coreProperties>
</file>